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A0" w:rsidRPr="005D1BFD" w:rsidRDefault="00F300A0" w:rsidP="00F300A0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o-RO"/>
        </w:rPr>
        <w:t xml:space="preserve">       </w:t>
      </w:r>
      <w:r w:rsidRPr="005D1BFD">
        <w:rPr>
          <w:rFonts w:ascii="Times New Roman" w:hAnsi="Times New Roman" w:cs="Times New Roman"/>
          <w:sz w:val="28"/>
          <w:szCs w:val="28"/>
        </w:rPr>
        <w:t>ROM</w:t>
      </w:r>
      <w:r>
        <w:rPr>
          <w:rFonts w:ascii="Times New Roman" w:hAnsi="Times New Roman" w:cs="Times New Roman"/>
          <w:sz w:val="28"/>
          <w:szCs w:val="28"/>
        </w:rPr>
        <w:t>ÂNIA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D1B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1BFD">
        <w:rPr>
          <w:rFonts w:ascii="Times New Roman" w:hAnsi="Times New Roman" w:cs="Times New Roman"/>
          <w:sz w:val="28"/>
          <w:szCs w:val="28"/>
        </w:rPr>
        <w:t xml:space="preserve"> </w:t>
      </w:r>
      <w:r w:rsidRPr="006E3B17">
        <w:rPr>
          <w:rFonts w:ascii="Times New Roman" w:hAnsi="Times New Roman" w:cs="Times New Roman"/>
        </w:rPr>
        <w:t>Hotărârea  se adoptă   cu  majoritate absoluta</w:t>
      </w:r>
      <w:r w:rsidRPr="005D1B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1BFD">
        <w:rPr>
          <w:rFonts w:ascii="Times New Roman" w:hAnsi="Times New Roman" w:cs="Times New Roman"/>
          <w:sz w:val="28"/>
          <w:szCs w:val="28"/>
          <w:lang w:val="fr-FR"/>
        </w:rPr>
        <w:t>JUDEȚUL VASLUI</w:t>
      </w:r>
      <w:r w:rsidRPr="005D1B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BFD">
        <w:rPr>
          <w:rFonts w:ascii="Times New Roman" w:hAnsi="Times New Roman" w:cs="Times New Roman"/>
          <w:sz w:val="28"/>
          <w:szCs w:val="28"/>
        </w:rPr>
        <w:t xml:space="preserve">   </w:t>
      </w:r>
      <w:r w:rsidRPr="006E3B17">
        <w:rPr>
          <w:rFonts w:ascii="Times New Roman" w:hAnsi="Times New Roman" w:cs="Times New Roman"/>
        </w:rPr>
        <w:t xml:space="preserve">a consilierilor în funcție (minimum 6 voturi)                                                                                                                                                                    </w:t>
      </w:r>
    </w:p>
    <w:p w:rsidR="00F300A0" w:rsidRPr="005D1BFD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COMUNA GĂGEȘTI</w:t>
      </w:r>
    </w:p>
    <w:p w:rsidR="00F300A0" w:rsidRPr="005D1BFD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      PRIMAR</w:t>
      </w:r>
    </w:p>
    <w:p w:rsidR="00F300A0" w:rsidRPr="005D1BFD" w:rsidRDefault="00F300A0" w:rsidP="00F300A0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FD">
        <w:rPr>
          <w:rFonts w:ascii="Times New Roman" w:hAnsi="Times New Roman" w:cs="Times New Roman"/>
          <w:b/>
          <w:sz w:val="28"/>
          <w:szCs w:val="28"/>
        </w:rPr>
        <w:t>PROIECT DE HOTĂRÂRE</w:t>
      </w:r>
      <w:r w:rsidR="00F870A7">
        <w:rPr>
          <w:rFonts w:ascii="Times New Roman" w:hAnsi="Times New Roman" w:cs="Times New Roman"/>
          <w:b/>
          <w:sz w:val="28"/>
          <w:szCs w:val="28"/>
        </w:rPr>
        <w:t xml:space="preserve"> nr.64/03.10.2022</w:t>
      </w:r>
    </w:p>
    <w:p w:rsidR="00F300A0" w:rsidRPr="00F26FF1" w:rsidRDefault="00F300A0" w:rsidP="00F3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pentru </w:t>
      </w:r>
      <w:r w:rsidRPr="007E54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completarea </w:t>
      </w:r>
      <w:r w:rsidRPr="00F26FF1">
        <w:rPr>
          <w:rFonts w:ascii="Times New Roman" w:hAnsi="Times New Roman" w:cs="Times New Roman"/>
          <w:sz w:val="28"/>
          <w:szCs w:val="28"/>
        </w:rPr>
        <w:t xml:space="preserve">H.C.L. nr. 39/23.05.2022 </w:t>
      </w:r>
      <w:r w:rsidRPr="00F26FF1">
        <w:rPr>
          <w:rFonts w:ascii="Times New Roman" w:hAnsi="Times New Roman" w:cs="Times New Roman"/>
          <w:noProof/>
          <w:sz w:val="28"/>
          <w:szCs w:val="28"/>
        </w:rPr>
        <w:t xml:space="preserve">privind aprobarea cheltuielilor eligibile </w:t>
      </w:r>
      <w:r w:rsidR="00C02B60">
        <w:rPr>
          <w:rFonts w:ascii="Times New Roman" w:hAnsi="Times New Roman" w:cs="Times New Roman"/>
          <w:noProof/>
          <w:sz w:val="28"/>
          <w:szCs w:val="28"/>
        </w:rPr>
        <w:t>ș</w:t>
      </w:r>
      <w:r w:rsidRPr="00F26FF1">
        <w:rPr>
          <w:rFonts w:ascii="Times New Roman" w:hAnsi="Times New Roman" w:cs="Times New Roman"/>
          <w:noProof/>
          <w:sz w:val="28"/>
          <w:szCs w:val="28"/>
        </w:rPr>
        <w:t xml:space="preserve">i neeligibile, pentru </w:t>
      </w:r>
      <w:r w:rsidRPr="00F26FF1">
        <w:rPr>
          <w:rFonts w:ascii="Times New Roman" w:eastAsia="Arial" w:hAnsi="Times New Roman" w:cs="Times New Roman"/>
          <w:noProof/>
          <w:sz w:val="28"/>
          <w:szCs w:val="28"/>
        </w:rPr>
        <w:t>obiectivul de investi</w:t>
      </w:r>
      <w:r w:rsidR="00C02B60">
        <w:rPr>
          <w:rFonts w:ascii="Times New Roman" w:eastAsia="Arial" w:hAnsi="Times New Roman" w:cs="Times New Roman"/>
          <w:noProof/>
          <w:sz w:val="28"/>
          <w:szCs w:val="28"/>
        </w:rPr>
        <w:t>ț</w:t>
      </w:r>
      <w:r w:rsidRPr="00F26FF1">
        <w:rPr>
          <w:rFonts w:ascii="Times New Roman" w:eastAsia="Arial" w:hAnsi="Times New Roman" w:cs="Times New Roman"/>
          <w:noProof/>
          <w:sz w:val="28"/>
          <w:szCs w:val="28"/>
        </w:rPr>
        <w:t>ii</w:t>
      </w:r>
      <w:r w:rsidRPr="00F26FF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Pr="00F26FF1">
        <w:rPr>
          <w:rFonts w:ascii="Times New Roman" w:hAnsi="Times New Roman" w:cs="Times New Roman"/>
          <w:bCs/>
          <w:sz w:val="28"/>
          <w:szCs w:val="28"/>
        </w:rPr>
        <w:t xml:space="preserve">SISTEM INTELIGENT DE MANAGEMENT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F26FF1">
        <w:rPr>
          <w:rFonts w:ascii="Times New Roman" w:hAnsi="Times New Roman" w:cs="Times New Roman"/>
          <w:bCs/>
          <w:sz w:val="28"/>
          <w:szCs w:val="28"/>
        </w:rPr>
        <w:t>N COMUNA GĂGEȘTI  PENTRU INTEGRAREA DATELOR SPA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F26FF1">
        <w:rPr>
          <w:rFonts w:ascii="Times New Roman" w:hAnsi="Times New Roman" w:cs="Times New Roman"/>
          <w:bCs/>
          <w:sz w:val="28"/>
          <w:szCs w:val="28"/>
        </w:rPr>
        <w:t xml:space="preserve">IALE 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F26FF1">
        <w:rPr>
          <w:rFonts w:ascii="Times New Roman" w:hAnsi="Times New Roman" w:cs="Times New Roman"/>
          <w:bCs/>
          <w:sz w:val="28"/>
          <w:szCs w:val="28"/>
        </w:rPr>
        <w:t>NTR-O SOLU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F26FF1">
        <w:rPr>
          <w:rFonts w:ascii="Times New Roman" w:hAnsi="Times New Roman" w:cs="Times New Roman"/>
          <w:bCs/>
          <w:sz w:val="28"/>
          <w:szCs w:val="28"/>
        </w:rPr>
        <w:t>IE  (G.I.S.) prin PNRR/2022/C10 Ac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F26FF1">
        <w:rPr>
          <w:rFonts w:ascii="Times New Roman" w:hAnsi="Times New Roman" w:cs="Times New Roman"/>
          <w:bCs/>
          <w:sz w:val="28"/>
          <w:szCs w:val="28"/>
        </w:rPr>
        <w:t>iunea I.1.2</w:t>
      </w:r>
    </w:p>
    <w:p w:rsidR="00F300A0" w:rsidRPr="005D1BFD" w:rsidRDefault="00F300A0" w:rsidP="00F300A0">
      <w:pPr>
        <w:pStyle w:val="BodyText"/>
        <w:spacing w:after="0"/>
        <w:ind w:left="594" w:right="-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0A0" w:rsidRPr="005D1BFD" w:rsidRDefault="00F300A0" w:rsidP="00F300A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BFD">
        <w:rPr>
          <w:rFonts w:ascii="Times New Roman" w:eastAsia="Times New Roman" w:hAnsi="Times New Roman" w:cs="Times New Roman"/>
          <w:b/>
          <w:sz w:val="28"/>
          <w:szCs w:val="28"/>
        </w:rPr>
        <w:t>Având în vedere:</w:t>
      </w:r>
    </w:p>
    <w:p w:rsidR="00F300A0" w:rsidRPr="005D1BFD" w:rsidRDefault="00F300A0" w:rsidP="00177C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Găg</w:t>
      </w:r>
      <w:r>
        <w:rPr>
          <w:rFonts w:ascii="Times New Roman" w:hAnsi="Times New Roman" w:cs="Times New Roman"/>
          <w:sz w:val="28"/>
          <w:szCs w:val="28"/>
          <w:lang w:val="fr-FR"/>
        </w:rPr>
        <w:t>ești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F300A0" w:rsidRPr="005D1BFD" w:rsidRDefault="00F300A0" w:rsidP="00177CAC">
      <w:pPr>
        <w:pStyle w:val="BodyText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</w:rPr>
        <w:t>-   raportul compartimentului de specialitate din cadrul Primariei comunei Găgești;</w:t>
      </w:r>
    </w:p>
    <w:p w:rsidR="00F300A0" w:rsidRDefault="00F300A0" w:rsidP="00177C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</w:rPr>
        <w:t>-   raportul de avizare a</w:t>
      </w: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l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C54706" w:rsidRPr="00177CAC" w:rsidRDefault="00A96475" w:rsidP="0017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3293">
        <w:rPr>
          <w:rFonts w:ascii="Times New Roman" w:hAnsi="Times New Roman" w:cs="Times New Roman"/>
          <w:sz w:val="28"/>
        </w:rPr>
        <w:t>dispozitiile</w:t>
      </w:r>
      <w:r>
        <w:rPr>
          <w:rFonts w:ascii="Times New Roman" w:hAnsi="Times New Roman" w:cs="Times New Roman"/>
          <w:sz w:val="28"/>
        </w:rPr>
        <w:t xml:space="preserve"> art.12 din R</w:t>
      </w:r>
      <w:r w:rsidR="00C54706" w:rsidRPr="00E3602A">
        <w:rPr>
          <w:rFonts w:ascii="Times New Roman" w:hAnsi="Times New Roman" w:cs="Times New Roman"/>
          <w:sz w:val="28"/>
          <w:szCs w:val="28"/>
        </w:rPr>
        <w:t>egulamentul propriu privind măsurile metodolo</w:t>
      </w:r>
      <w:r w:rsidR="00C54706" w:rsidRPr="00E3602A">
        <w:rPr>
          <w:rFonts w:ascii="Times New Roman" w:hAnsi="Times New Roman" w:cs="Times New Roman"/>
          <w:sz w:val="28"/>
        </w:rPr>
        <w:t>gice, organizatorice, termenele</w:t>
      </w:r>
      <w:r w:rsidR="00C54706">
        <w:rPr>
          <w:rFonts w:ascii="Times New Roman" w:hAnsi="Times New Roman" w:cs="Times New Roman"/>
          <w:b/>
          <w:sz w:val="28"/>
        </w:rPr>
        <w:t xml:space="preserve"> </w:t>
      </w:r>
      <w:r w:rsidR="00C54706" w:rsidRPr="00C54706">
        <w:rPr>
          <w:rFonts w:ascii="Times New Roman" w:hAnsi="Times New Roman" w:cs="Times New Roman"/>
          <w:sz w:val="28"/>
          <w:szCs w:val="28"/>
        </w:rPr>
        <w:t>şi circulaţia proiectelor de hotărâri care se înaintează</w:t>
      </w:r>
      <w:r w:rsidR="00C54706">
        <w:rPr>
          <w:rFonts w:ascii="Times New Roman" w:hAnsi="Times New Roman" w:cs="Times New Roman"/>
          <w:b/>
          <w:sz w:val="28"/>
        </w:rPr>
        <w:t xml:space="preserve"> </w:t>
      </w:r>
      <w:r w:rsidR="00C54706" w:rsidRPr="00C54706">
        <w:rPr>
          <w:rFonts w:ascii="Times New Roman" w:hAnsi="Times New Roman" w:cs="Times New Roman"/>
          <w:sz w:val="28"/>
          <w:szCs w:val="28"/>
        </w:rPr>
        <w:t>Consiliului local al  comunei Găgești spre adoptare</w:t>
      </w:r>
      <w:r w:rsidR="00E3602A">
        <w:rPr>
          <w:rFonts w:ascii="Times New Roman" w:hAnsi="Times New Roman" w:cs="Times New Roman"/>
          <w:b/>
          <w:sz w:val="28"/>
        </w:rPr>
        <w:t xml:space="preserve">, </w:t>
      </w:r>
      <w:r w:rsidR="00E3602A" w:rsidRPr="00E3602A">
        <w:rPr>
          <w:rFonts w:ascii="Times New Roman" w:hAnsi="Times New Roman" w:cs="Times New Roman"/>
          <w:sz w:val="28"/>
        </w:rPr>
        <w:t>aprobat prin HCL nr.</w:t>
      </w:r>
      <w:r w:rsidR="00E3602A" w:rsidRPr="00E3602A">
        <w:rPr>
          <w:rFonts w:ascii="Times New Roman" w:hAnsi="Times New Roman" w:cs="Times New Roman"/>
          <w:sz w:val="28"/>
          <w:szCs w:val="28"/>
        </w:rPr>
        <w:t xml:space="preserve"> 57</w:t>
      </w:r>
      <w:r w:rsidR="00C02B60">
        <w:rPr>
          <w:rFonts w:ascii="Times New Roman" w:hAnsi="Times New Roman" w:cs="Times New Roman"/>
          <w:sz w:val="28"/>
          <w:szCs w:val="28"/>
        </w:rPr>
        <w:t xml:space="preserve"> </w:t>
      </w:r>
      <w:r w:rsidR="00E3602A" w:rsidRPr="00E3602A">
        <w:rPr>
          <w:rFonts w:ascii="Times New Roman" w:hAnsi="Times New Roman" w:cs="Times New Roman"/>
          <w:sz w:val="28"/>
          <w:szCs w:val="28"/>
        </w:rPr>
        <w:t>din 27.08.2021</w:t>
      </w:r>
      <w:r w:rsidR="00177CAC">
        <w:rPr>
          <w:rFonts w:ascii="Times New Roman" w:hAnsi="Times New Roman" w:cs="Times New Roman"/>
          <w:sz w:val="28"/>
          <w:szCs w:val="28"/>
        </w:rPr>
        <w:t>;</w:t>
      </w:r>
    </w:p>
    <w:p w:rsidR="00F300A0" w:rsidRDefault="00F300A0" w:rsidP="0017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FD5BDD">
        <w:rPr>
          <w:rFonts w:ascii="Times New Roman" w:hAnsi="Times New Roman" w:cs="Times New Roman"/>
          <w:sz w:val="28"/>
          <w:szCs w:val="28"/>
          <w:lang w:eastAsia="ro-RO"/>
        </w:rPr>
        <w:t>- prevederile Ghidului specific - Condiţii de accesare a fondurilor europene aferente Planului Naţional de Redresare şi Rezilienţă în cadrul apelurilor de proiecte PNRR/2022/C10, componenta 10 - Fondul Local, aprobat prin Ordinul Ministrului Dezvoltării, Lucrărilor Publice şi Administraţiei nr. 999 din 10 mai 2022;</w:t>
      </w:r>
    </w:p>
    <w:p w:rsidR="00F300A0" w:rsidRPr="00FD5BDD" w:rsidRDefault="00F300A0" w:rsidP="000D73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73F7">
        <w:rPr>
          <w:rFonts w:ascii="Times New Roman" w:hAnsi="Times New Roman" w:cs="Times New Roman"/>
          <w:sz w:val="28"/>
          <w:szCs w:val="28"/>
        </w:rPr>
        <w:t xml:space="preserve">H.C.L. nr. 39/23.05.2022 </w:t>
      </w:r>
      <w:r w:rsidRPr="000D73F7">
        <w:rPr>
          <w:rFonts w:ascii="Times New Roman" w:hAnsi="Times New Roman" w:cs="Times New Roman"/>
          <w:noProof/>
          <w:sz w:val="28"/>
          <w:szCs w:val="28"/>
        </w:rPr>
        <w:t xml:space="preserve">privind aprobarea cheltuielilor eligibile si neeligibile, pentru </w:t>
      </w:r>
      <w:r w:rsidRPr="000D73F7">
        <w:rPr>
          <w:rFonts w:ascii="Times New Roman" w:eastAsia="Arial" w:hAnsi="Times New Roman" w:cs="Times New Roman"/>
          <w:noProof/>
          <w:sz w:val="28"/>
          <w:szCs w:val="28"/>
        </w:rPr>
        <w:t>obiectivul de investitii</w:t>
      </w:r>
      <w:r w:rsidRPr="000D73F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Pr="000D73F7">
        <w:rPr>
          <w:rFonts w:ascii="Times New Roman" w:hAnsi="Times New Roman" w:cs="Times New Roman"/>
          <w:bCs/>
          <w:sz w:val="28"/>
          <w:szCs w:val="28"/>
        </w:rPr>
        <w:t xml:space="preserve">SISTEM INTELIGENT DE MANAGEMENT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0D73F7">
        <w:rPr>
          <w:rFonts w:ascii="Times New Roman" w:hAnsi="Times New Roman" w:cs="Times New Roman"/>
          <w:bCs/>
          <w:sz w:val="28"/>
          <w:szCs w:val="28"/>
        </w:rPr>
        <w:t>N COMUNA GĂGEȘTI  PENTRU INTEGRAREA DATELOR SPA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 xml:space="preserve">IALE 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0D73F7">
        <w:rPr>
          <w:rFonts w:ascii="Times New Roman" w:hAnsi="Times New Roman" w:cs="Times New Roman"/>
          <w:bCs/>
          <w:sz w:val="28"/>
          <w:szCs w:val="28"/>
        </w:rPr>
        <w:t>NTR-O SOLU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>IE  (G.I.S.) prin PNRR/2022/C10 Ac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 xml:space="preserve">iunea I.1.2; </w:t>
      </w:r>
    </w:p>
    <w:p w:rsidR="00F300A0" w:rsidRPr="00AA0F9C" w:rsidRDefault="00F300A0" w:rsidP="00F300A0">
      <w:pPr>
        <w:pStyle w:val="BodyText"/>
        <w:widowControl w:val="0"/>
        <w:numPr>
          <w:ilvl w:val="0"/>
          <w:numId w:val="2"/>
        </w:numPr>
        <w:tabs>
          <w:tab w:val="clear" w:pos="502"/>
          <w:tab w:val="num" w:pos="0"/>
          <w:tab w:val="num" w:pos="284"/>
        </w:tabs>
        <w:suppressAutoHyphens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F9C">
        <w:rPr>
          <w:rFonts w:ascii="Times New Roman" w:hAnsi="Times New Roman" w:cs="Times New Roman"/>
          <w:sz w:val="28"/>
          <w:szCs w:val="28"/>
        </w:rPr>
        <w:t>art.41, 44 alin.(1) si 45 din Legea nr.273/2006 privind finan</w:t>
      </w:r>
      <w:r w:rsidR="00C02B60">
        <w:rPr>
          <w:rFonts w:ascii="Times New Roman" w:hAnsi="Times New Roman" w:cs="Times New Roman"/>
          <w:sz w:val="28"/>
          <w:szCs w:val="28"/>
        </w:rPr>
        <w:t>ț</w:t>
      </w:r>
      <w:r w:rsidRPr="00AA0F9C">
        <w:rPr>
          <w:rFonts w:ascii="Times New Roman" w:hAnsi="Times New Roman" w:cs="Times New Roman"/>
          <w:sz w:val="28"/>
          <w:szCs w:val="28"/>
        </w:rPr>
        <w:t>ele publice locale, cu modific</w:t>
      </w:r>
      <w:r w:rsidR="00C02B60">
        <w:rPr>
          <w:rFonts w:ascii="Times New Roman" w:hAnsi="Times New Roman" w:cs="Times New Roman"/>
          <w:sz w:val="28"/>
          <w:szCs w:val="28"/>
        </w:rPr>
        <w:t>ă</w:t>
      </w:r>
      <w:r w:rsidRPr="00AA0F9C">
        <w:rPr>
          <w:rFonts w:ascii="Times New Roman" w:hAnsi="Times New Roman" w:cs="Times New Roman"/>
          <w:sz w:val="28"/>
          <w:szCs w:val="28"/>
        </w:rPr>
        <w:t xml:space="preserve">rile </w:t>
      </w:r>
      <w:r w:rsidR="00C02B60">
        <w:rPr>
          <w:rFonts w:ascii="Times New Roman" w:hAnsi="Times New Roman" w:cs="Times New Roman"/>
          <w:sz w:val="28"/>
          <w:szCs w:val="28"/>
        </w:rPr>
        <w:t>ș</w:t>
      </w:r>
      <w:r w:rsidRPr="00AA0F9C">
        <w:rPr>
          <w:rFonts w:ascii="Times New Roman" w:hAnsi="Times New Roman" w:cs="Times New Roman"/>
          <w:sz w:val="28"/>
          <w:szCs w:val="28"/>
        </w:rPr>
        <w:t>i complet</w:t>
      </w:r>
      <w:r w:rsidR="00C02B60">
        <w:rPr>
          <w:rFonts w:ascii="Times New Roman" w:hAnsi="Times New Roman" w:cs="Times New Roman"/>
          <w:sz w:val="28"/>
          <w:szCs w:val="28"/>
        </w:rPr>
        <w:t>ă</w:t>
      </w:r>
      <w:r w:rsidRPr="00AA0F9C">
        <w:rPr>
          <w:rFonts w:ascii="Times New Roman" w:hAnsi="Times New Roman" w:cs="Times New Roman"/>
          <w:sz w:val="28"/>
          <w:szCs w:val="28"/>
        </w:rPr>
        <w:t>rile ulterioare;</w:t>
      </w:r>
    </w:p>
    <w:p w:rsidR="00F300A0" w:rsidRPr="00C02B60" w:rsidRDefault="00F300A0" w:rsidP="00C02B6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5D1BFD">
        <w:rPr>
          <w:rFonts w:ascii="Times New Roman" w:hAnsi="Times New Roman" w:cs="Times New Roman"/>
          <w:sz w:val="28"/>
          <w:szCs w:val="28"/>
        </w:rPr>
        <w:t xml:space="preserve">- în  temeiul  art.129 , alin.(2) lit.,,b”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BFD">
        <w:rPr>
          <w:rFonts w:ascii="Times New Roman" w:hAnsi="Times New Roman" w:cs="Times New Roman"/>
          <w:sz w:val="28"/>
          <w:szCs w:val="28"/>
        </w:rPr>
        <w:t xml:space="preserve">alin.(4) lit.,,d”,  art.139 alin.(3)lit.,,a”,  art. 196 alin.(1)  lit.,,a’’din </w:t>
      </w: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5D1BFD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> ,</w:t>
      </w:r>
      <w:proofErr w:type="gram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5D1BF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D1BFD">
        <w:rPr>
          <w:rFonts w:ascii="Times New Roman" w:hAnsi="Times New Roman" w:cs="Times New Roman"/>
          <w:sz w:val="28"/>
          <w:szCs w:val="28"/>
        </w:rPr>
        <w:t>modificările și completările ulterioare</w:t>
      </w:r>
    </w:p>
    <w:p w:rsidR="00F300A0" w:rsidRPr="005D1BFD" w:rsidRDefault="00F300A0" w:rsidP="00F300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BFD">
        <w:rPr>
          <w:rFonts w:ascii="Times New Roman" w:eastAsia="Times New Roman" w:hAnsi="Times New Roman" w:cs="Times New Roman"/>
          <w:b/>
          <w:sz w:val="28"/>
          <w:szCs w:val="28"/>
        </w:rPr>
        <w:t xml:space="preserve">   Consiliul Local al comunei Găgești, judeţul Vaslui, întrunit </w:t>
      </w:r>
      <w:r w:rsidR="00EE7E2E">
        <w:rPr>
          <w:rFonts w:ascii="Times New Roman" w:eastAsia="Times New Roman" w:hAnsi="Times New Roman" w:cs="Times New Roman"/>
          <w:b/>
          <w:sz w:val="28"/>
          <w:szCs w:val="28"/>
        </w:rPr>
        <w:t xml:space="preserve">de îndată </w:t>
      </w:r>
      <w:r w:rsidRPr="005D1BFD">
        <w:rPr>
          <w:rFonts w:ascii="Times New Roman" w:eastAsia="Times New Roman" w:hAnsi="Times New Roman" w:cs="Times New Roman"/>
          <w:b/>
          <w:sz w:val="28"/>
          <w:szCs w:val="28"/>
        </w:rPr>
        <w:t xml:space="preserve">în şedinţă </w:t>
      </w:r>
      <w:r w:rsidR="00EE7E2E">
        <w:rPr>
          <w:rFonts w:ascii="Times New Roman" w:eastAsia="Times New Roman" w:hAnsi="Times New Roman" w:cs="Times New Roman"/>
          <w:b/>
          <w:sz w:val="28"/>
          <w:szCs w:val="28"/>
        </w:rPr>
        <w:t>extraordinara</w:t>
      </w:r>
    </w:p>
    <w:p w:rsidR="00F300A0" w:rsidRDefault="000D73F7" w:rsidP="000D73F7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HOTĂRĂŞTE:</w:t>
      </w:r>
    </w:p>
    <w:p w:rsidR="000C3698" w:rsidRPr="00A83C59" w:rsidRDefault="000C3698" w:rsidP="000C369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13DE">
        <w:rPr>
          <w:rStyle w:val="FontStyle14"/>
          <w:b/>
          <w:sz w:val="28"/>
          <w:szCs w:val="28"/>
        </w:rPr>
        <w:t xml:space="preserve">Art. I. </w:t>
      </w:r>
      <w:r w:rsidR="00A83C59">
        <w:rPr>
          <w:rStyle w:val="FontStyle14"/>
          <w:b/>
          <w:sz w:val="28"/>
          <w:szCs w:val="28"/>
        </w:rPr>
        <w:t>-</w:t>
      </w:r>
      <w:r w:rsidRPr="00C232A0">
        <w:rPr>
          <w:rFonts w:ascii="Times New Roman" w:hAnsi="Times New Roman" w:cs="Times New Roman"/>
          <w:b/>
          <w:sz w:val="28"/>
          <w:szCs w:val="28"/>
        </w:rPr>
        <w:t>H.C.L. nr. 39/23.05.2022</w:t>
      </w:r>
      <w:r w:rsidRPr="000D73F7">
        <w:rPr>
          <w:rFonts w:ascii="Times New Roman" w:hAnsi="Times New Roman" w:cs="Times New Roman"/>
          <w:sz w:val="28"/>
          <w:szCs w:val="28"/>
        </w:rPr>
        <w:t xml:space="preserve"> </w:t>
      </w:r>
      <w:r w:rsidRPr="000D73F7">
        <w:rPr>
          <w:rFonts w:ascii="Times New Roman" w:hAnsi="Times New Roman" w:cs="Times New Roman"/>
          <w:noProof/>
          <w:sz w:val="28"/>
          <w:szCs w:val="28"/>
        </w:rPr>
        <w:t xml:space="preserve">privind aprobarea cheltuielilor eligibile si neeligibile, pentru </w:t>
      </w:r>
      <w:r w:rsidRPr="000D73F7">
        <w:rPr>
          <w:rFonts w:ascii="Times New Roman" w:eastAsia="Arial" w:hAnsi="Times New Roman" w:cs="Times New Roman"/>
          <w:noProof/>
          <w:sz w:val="28"/>
          <w:szCs w:val="28"/>
        </w:rPr>
        <w:t>obiectivul de investitii</w:t>
      </w:r>
      <w:r w:rsidRPr="000D73F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Pr="000D73F7">
        <w:rPr>
          <w:rFonts w:ascii="Times New Roman" w:hAnsi="Times New Roman" w:cs="Times New Roman"/>
          <w:bCs/>
          <w:sz w:val="28"/>
          <w:szCs w:val="28"/>
        </w:rPr>
        <w:t>SISTEM INTELIGENT DE MANAGEMENT IN COMUNA GĂGEȘTI  PENTRU INTEGRAREA DATELOR SPATIALE  INTR-O SOLUTIE  (G.I.S.) prin PNRR/2022/C10 Ac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>iunea I.1.2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3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 completeaz</w:t>
      </w:r>
      <w:r w:rsidR="00C2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ă</w:t>
      </w:r>
      <w:r w:rsidRPr="00A83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dup</w:t>
      </w:r>
      <w:r w:rsidR="00C2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ă</w:t>
      </w:r>
      <w:r w:rsidRPr="00A83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cum urme</w:t>
      </w:r>
      <w:r w:rsidR="00C02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Pr="00A83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C02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ă</w:t>
      </w:r>
      <w:r w:rsidRPr="00A83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C3698" w:rsidRPr="000113DE" w:rsidRDefault="00A83C59" w:rsidP="000C3698">
      <w:pPr>
        <w:pStyle w:val="ListParagraph"/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Dup</w:t>
      </w:r>
      <w:r w:rsidR="00C02B60">
        <w:rPr>
          <w:rFonts w:ascii="Times New Roman" w:hAnsi="Times New Roman" w:cs="Times New Roman"/>
          <w:sz w:val="28"/>
          <w:szCs w:val="28"/>
          <w:shd w:val="clear" w:color="auto" w:fill="FFFFFF"/>
        </w:rPr>
        <w:t>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articolul 1 se introduce un 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ou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articol , articol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ul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 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>, cu urm</w:t>
      </w:r>
      <w:r w:rsidR="00C02B60">
        <w:rPr>
          <w:rFonts w:ascii="Times New Roman" w:hAnsi="Times New Roman" w:cs="Times New Roman"/>
          <w:sz w:val="28"/>
          <w:szCs w:val="28"/>
          <w:shd w:val="clear" w:color="auto" w:fill="FFFFFF"/>
        </w:rPr>
        <w:t>ă</w:t>
      </w:r>
      <w:r w:rsidR="000C3698" w:rsidRPr="000113DE">
        <w:rPr>
          <w:rFonts w:ascii="Times New Roman" w:hAnsi="Times New Roman" w:cs="Times New Roman"/>
          <w:sz w:val="28"/>
          <w:szCs w:val="28"/>
          <w:shd w:val="clear" w:color="auto" w:fill="FFFFFF"/>
        </w:rPr>
        <w:t>torul cuprins:</w:t>
      </w:r>
    </w:p>
    <w:p w:rsidR="00F300A0" w:rsidRPr="00BE6BDD" w:rsidRDefault="00A83C59" w:rsidP="00A83C59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  <w:proofErr w:type="gramStart"/>
      <w:r w:rsidRPr="00BE6BDD">
        <w:rPr>
          <w:rStyle w:val="FontStyle14"/>
          <w:b/>
          <w:sz w:val="28"/>
          <w:szCs w:val="28"/>
        </w:rPr>
        <w:t>,,</w:t>
      </w:r>
      <w:proofErr w:type="gramEnd"/>
      <w:r w:rsidR="000C3698" w:rsidRPr="00BE6BDD">
        <w:rPr>
          <w:rStyle w:val="FontStyle14"/>
          <w:b/>
          <w:sz w:val="28"/>
          <w:szCs w:val="28"/>
        </w:rPr>
        <w:t>Art.1</w:t>
      </w:r>
      <w:r w:rsidR="000C3698" w:rsidRPr="00BE6BDD">
        <w:rPr>
          <w:rStyle w:val="FontStyle14"/>
          <w:b/>
          <w:sz w:val="28"/>
          <w:szCs w:val="28"/>
          <w:vertAlign w:val="superscript"/>
        </w:rPr>
        <w:t>1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 </w:t>
      </w:r>
      <w:r w:rsidRPr="00BE6BDD">
        <w:rPr>
          <w:rFonts w:eastAsia="Arial"/>
          <w:b/>
          <w:noProof/>
          <w:sz w:val="32"/>
          <w:szCs w:val="32"/>
        </w:rPr>
        <w:t>-</w:t>
      </w:r>
      <w:r w:rsidR="00F300A0" w:rsidRPr="00BE6BDD">
        <w:rPr>
          <w:rFonts w:eastAsia="Arial"/>
          <w:b/>
          <w:noProof/>
          <w:sz w:val="32"/>
          <w:szCs w:val="32"/>
        </w:rPr>
        <w:t>Se aprob</w:t>
      </w:r>
      <w:r w:rsidR="00143293">
        <w:rPr>
          <w:rFonts w:eastAsia="Arial"/>
          <w:b/>
          <w:noProof/>
          <w:sz w:val="32"/>
          <w:szCs w:val="32"/>
        </w:rPr>
        <w:t>ă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 achizi</w:t>
      </w:r>
      <w:r w:rsidR="00143293">
        <w:rPr>
          <w:rFonts w:eastAsia="Arial"/>
          <w:b/>
          <w:noProof/>
          <w:sz w:val="32"/>
          <w:szCs w:val="32"/>
        </w:rPr>
        <w:t>ț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ionarea </w:t>
      </w:r>
      <w:r w:rsidR="00143293">
        <w:rPr>
          <w:rFonts w:eastAsia="Arial"/>
          <w:b/>
          <w:noProof/>
          <w:sz w:val="32"/>
          <w:szCs w:val="32"/>
        </w:rPr>
        <w:t>ș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i  instalarea unei </w:t>
      </w:r>
      <w:r w:rsidR="00F300A0" w:rsidRPr="00BE6BDD">
        <w:rPr>
          <w:rFonts w:eastAsia="Arial"/>
          <w:b/>
          <w:bCs/>
          <w:noProof/>
          <w:sz w:val="32"/>
          <w:szCs w:val="32"/>
        </w:rPr>
        <w:t>Sta</w:t>
      </w:r>
      <w:r w:rsidR="00143293">
        <w:rPr>
          <w:rFonts w:eastAsia="Arial"/>
          <w:b/>
          <w:bCs/>
          <w:noProof/>
          <w:sz w:val="32"/>
          <w:szCs w:val="32"/>
        </w:rPr>
        <w:t>ț</w:t>
      </w:r>
      <w:r w:rsidR="00F300A0" w:rsidRPr="00BE6BDD">
        <w:rPr>
          <w:rFonts w:eastAsia="Arial"/>
          <w:b/>
          <w:bCs/>
          <w:noProof/>
          <w:sz w:val="32"/>
          <w:szCs w:val="32"/>
        </w:rPr>
        <w:t>ii de re</w:t>
      </w:r>
      <w:r w:rsidR="00143293">
        <w:rPr>
          <w:rFonts w:eastAsia="Arial"/>
          <w:b/>
          <w:bCs/>
          <w:noProof/>
          <w:sz w:val="32"/>
          <w:szCs w:val="32"/>
        </w:rPr>
        <w:t>î</w:t>
      </w:r>
      <w:r w:rsidR="00F300A0" w:rsidRPr="00BE6BDD">
        <w:rPr>
          <w:rFonts w:eastAsia="Arial"/>
          <w:b/>
          <w:bCs/>
          <w:noProof/>
          <w:sz w:val="32"/>
          <w:szCs w:val="32"/>
        </w:rPr>
        <w:t>nc</w:t>
      </w:r>
      <w:r w:rsidR="00143293">
        <w:rPr>
          <w:rFonts w:eastAsia="Arial"/>
          <w:b/>
          <w:bCs/>
          <w:noProof/>
          <w:sz w:val="32"/>
          <w:szCs w:val="32"/>
        </w:rPr>
        <w:t>ă</w:t>
      </w:r>
      <w:r w:rsidR="00F300A0" w:rsidRPr="00BE6BDD">
        <w:rPr>
          <w:rFonts w:eastAsia="Arial"/>
          <w:b/>
          <w:bCs/>
          <w:noProof/>
          <w:sz w:val="32"/>
          <w:szCs w:val="32"/>
        </w:rPr>
        <w:t>rcare vehicule electrice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 a</w:t>
      </w:r>
      <w:r w:rsidR="00143293">
        <w:rPr>
          <w:rFonts w:eastAsia="Arial"/>
          <w:b/>
          <w:noProof/>
          <w:sz w:val="32"/>
          <w:szCs w:val="32"/>
        </w:rPr>
        <w:t>șa cum este prevazut î</w:t>
      </w:r>
      <w:r w:rsidR="00F300A0" w:rsidRPr="00BE6BDD">
        <w:rPr>
          <w:rFonts w:eastAsia="Arial"/>
          <w:b/>
          <w:noProof/>
          <w:sz w:val="32"/>
          <w:szCs w:val="32"/>
        </w:rPr>
        <w:t>n Cererea de finanțare pentru obiectivul de investi</w:t>
      </w:r>
      <w:r w:rsidR="00143293">
        <w:rPr>
          <w:rFonts w:eastAsia="Arial"/>
          <w:b/>
          <w:noProof/>
          <w:sz w:val="32"/>
          <w:szCs w:val="32"/>
        </w:rPr>
        <w:t>ț</w:t>
      </w:r>
      <w:r w:rsidR="00F300A0" w:rsidRPr="00BE6BDD">
        <w:rPr>
          <w:rFonts w:eastAsia="Arial"/>
          <w:b/>
          <w:noProof/>
          <w:sz w:val="32"/>
          <w:szCs w:val="32"/>
        </w:rPr>
        <w:t xml:space="preserve">ii </w:t>
      </w:r>
      <w:r w:rsidR="00F300A0" w:rsidRPr="00BE6BDD">
        <w:rPr>
          <w:b/>
          <w:iCs/>
          <w:noProof/>
          <w:sz w:val="32"/>
          <w:szCs w:val="32"/>
        </w:rPr>
        <w:t xml:space="preserve">“ </w:t>
      </w:r>
      <w:r w:rsidR="00F300A0" w:rsidRPr="00BE6BDD">
        <w:rPr>
          <w:b/>
          <w:bCs/>
          <w:sz w:val="32"/>
          <w:szCs w:val="32"/>
        </w:rPr>
        <w:t>SIS</w:t>
      </w:r>
      <w:r w:rsidR="00143293">
        <w:rPr>
          <w:b/>
          <w:bCs/>
          <w:sz w:val="32"/>
          <w:szCs w:val="32"/>
        </w:rPr>
        <w:t>TEM INTELIGENT DE MANAGEMENT Î</w:t>
      </w:r>
      <w:r w:rsidR="00F300A0" w:rsidRPr="00BE6BDD">
        <w:rPr>
          <w:b/>
          <w:bCs/>
          <w:sz w:val="32"/>
          <w:szCs w:val="32"/>
        </w:rPr>
        <w:t>N COMUNA GĂGEȘT</w:t>
      </w:r>
      <w:r w:rsidR="00143293">
        <w:rPr>
          <w:b/>
          <w:bCs/>
          <w:sz w:val="32"/>
          <w:szCs w:val="32"/>
        </w:rPr>
        <w:t>I PENTRU INTEGRAREA DATELOR SPAȚ</w:t>
      </w:r>
      <w:r w:rsidR="00F300A0" w:rsidRPr="00BE6BDD">
        <w:rPr>
          <w:b/>
          <w:bCs/>
          <w:sz w:val="32"/>
          <w:szCs w:val="32"/>
        </w:rPr>
        <w:t>IALE INTR-O SOLU</w:t>
      </w:r>
      <w:r w:rsidR="00143293">
        <w:rPr>
          <w:b/>
          <w:bCs/>
          <w:sz w:val="32"/>
          <w:szCs w:val="32"/>
        </w:rPr>
        <w:t>Ț</w:t>
      </w:r>
      <w:r w:rsidR="00F300A0" w:rsidRPr="00BE6BDD">
        <w:rPr>
          <w:b/>
          <w:bCs/>
          <w:sz w:val="32"/>
          <w:szCs w:val="32"/>
        </w:rPr>
        <w:t>IE (G.I.S.) PRIN PNRR/2022/C10 AC</w:t>
      </w:r>
      <w:r w:rsidR="00143293">
        <w:rPr>
          <w:b/>
          <w:bCs/>
          <w:sz w:val="32"/>
          <w:szCs w:val="32"/>
        </w:rPr>
        <w:t>Ț</w:t>
      </w:r>
      <w:r w:rsidR="00F300A0" w:rsidRPr="00BE6BDD">
        <w:rPr>
          <w:b/>
          <w:bCs/>
          <w:sz w:val="32"/>
          <w:szCs w:val="32"/>
        </w:rPr>
        <w:t>IUNEA I.1.2.”</w:t>
      </w:r>
      <w:r w:rsidR="00143293">
        <w:rPr>
          <w:b/>
          <w:bCs/>
          <w:sz w:val="32"/>
          <w:szCs w:val="32"/>
        </w:rPr>
        <w:t>î</w:t>
      </w:r>
      <w:r w:rsidR="00F300A0" w:rsidRPr="00BE6BDD">
        <w:rPr>
          <w:b/>
          <w:bCs/>
          <w:sz w:val="32"/>
          <w:szCs w:val="32"/>
        </w:rPr>
        <w:t xml:space="preserve">n </w:t>
      </w:r>
      <w:proofErr w:type="spellStart"/>
      <w:r w:rsidR="00F300A0" w:rsidRPr="00BE6BDD">
        <w:rPr>
          <w:b/>
          <w:bCs/>
          <w:sz w:val="32"/>
          <w:szCs w:val="32"/>
        </w:rPr>
        <w:t>valoare</w:t>
      </w:r>
      <w:proofErr w:type="spellEnd"/>
      <w:r w:rsidR="00F300A0" w:rsidRPr="00BE6BDD">
        <w:rPr>
          <w:b/>
          <w:bCs/>
          <w:sz w:val="32"/>
          <w:szCs w:val="32"/>
        </w:rPr>
        <w:t xml:space="preserve"> de 25.000 euro </w:t>
      </w:r>
      <w:r w:rsidR="00BE6BDD">
        <w:rPr>
          <w:b/>
          <w:bCs/>
          <w:sz w:val="32"/>
          <w:szCs w:val="32"/>
        </w:rPr>
        <w:t xml:space="preserve">, </w:t>
      </w:r>
      <w:proofErr w:type="spellStart"/>
      <w:r w:rsidR="00BE6BDD">
        <w:rPr>
          <w:b/>
          <w:bCs/>
          <w:sz w:val="32"/>
          <w:szCs w:val="32"/>
        </w:rPr>
        <w:t>echivalentul</w:t>
      </w:r>
      <w:proofErr w:type="spellEnd"/>
      <w:r w:rsidR="00BE6BDD">
        <w:rPr>
          <w:b/>
          <w:bCs/>
          <w:sz w:val="32"/>
          <w:szCs w:val="32"/>
        </w:rPr>
        <w:t xml:space="preserve"> a 123.067,50 lei, </w:t>
      </w:r>
      <w:proofErr w:type="spellStart"/>
      <w:r w:rsidR="00BE6BDD">
        <w:rPr>
          <w:b/>
          <w:bCs/>
          <w:sz w:val="32"/>
          <w:szCs w:val="32"/>
        </w:rPr>
        <w:t>f</w:t>
      </w:r>
      <w:r w:rsidR="00143293">
        <w:rPr>
          <w:b/>
          <w:bCs/>
          <w:sz w:val="32"/>
          <w:szCs w:val="32"/>
        </w:rPr>
        <w:t>ă</w:t>
      </w:r>
      <w:r w:rsidR="00BE6BDD">
        <w:rPr>
          <w:b/>
          <w:bCs/>
          <w:sz w:val="32"/>
          <w:szCs w:val="32"/>
        </w:rPr>
        <w:t>r</w:t>
      </w:r>
      <w:r w:rsidR="00143293">
        <w:rPr>
          <w:b/>
          <w:bCs/>
          <w:sz w:val="32"/>
          <w:szCs w:val="32"/>
        </w:rPr>
        <w:t>ă</w:t>
      </w:r>
      <w:proofErr w:type="spellEnd"/>
      <w:r w:rsidR="00BE6BDD">
        <w:rPr>
          <w:b/>
          <w:bCs/>
          <w:sz w:val="32"/>
          <w:szCs w:val="32"/>
        </w:rPr>
        <w:t xml:space="preserve"> T.V.A.”</w:t>
      </w:r>
    </w:p>
    <w:p w:rsidR="00F0181B" w:rsidRPr="00F0181B" w:rsidRDefault="00F0181B" w:rsidP="00F0181B">
      <w:pPr>
        <w:tabs>
          <w:tab w:val="left" w:pos="9900"/>
          <w:tab w:val="left" w:pos="1026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tree%252374"/>
      <w:proofErr w:type="spellStart"/>
      <w:r w:rsidRPr="00ED441D">
        <w:rPr>
          <w:rFonts w:ascii="Times New Roman" w:hAnsi="Times New Roman" w:cs="Times New Roman"/>
          <w:b/>
          <w:sz w:val="28"/>
          <w:szCs w:val="28"/>
          <w:lang w:val="fr-FR" w:eastAsia="en-US"/>
        </w:rPr>
        <w:lastRenderedPageBreak/>
        <w:t>Art.II</w:t>
      </w:r>
      <w:proofErr w:type="spellEnd"/>
      <w:r w:rsidRPr="00184B88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–</w:t>
      </w:r>
      <w:r w:rsidRPr="00ED441D">
        <w:rPr>
          <w:rFonts w:ascii="Times New Roman" w:hAnsi="Times New Roman" w:cs="Times New Roman"/>
          <w:sz w:val="28"/>
          <w:szCs w:val="28"/>
        </w:rPr>
        <w:t xml:space="preserve">Restul </w:t>
      </w:r>
      <w:r>
        <w:rPr>
          <w:rFonts w:ascii="Times New Roman" w:hAnsi="Times New Roman" w:cs="Times New Roman"/>
          <w:sz w:val="28"/>
          <w:szCs w:val="28"/>
        </w:rPr>
        <w:t>dispozi</w:t>
      </w:r>
      <w:r w:rsidR="00EE7E2E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iilor</w:t>
      </w:r>
      <w:r w:rsidRPr="00ED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H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ot</w:t>
      </w:r>
      <w:r w:rsidR="00C02B60">
        <w:rPr>
          <w:rFonts w:ascii="Times New Roman" w:hAnsi="Times New Roman" w:cs="Times New Roman"/>
          <w:sz w:val="28"/>
          <w:szCs w:val="28"/>
          <w:lang w:val="fr-FR" w:eastAsia="en-US"/>
        </w:rPr>
        <w:t>ă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r</w:t>
      </w:r>
      <w:r w:rsidR="00C02B60">
        <w:rPr>
          <w:rFonts w:ascii="Times New Roman" w:hAnsi="Times New Roman" w:cs="Times New Roman"/>
          <w:sz w:val="28"/>
          <w:szCs w:val="28"/>
          <w:lang w:val="fr-FR" w:eastAsia="en-US"/>
        </w:rPr>
        <w:t>â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rea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C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L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ocal</w:t>
      </w:r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nr.</w:t>
      </w:r>
      <w:r w:rsidRPr="00BA7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D73F7">
        <w:rPr>
          <w:rFonts w:ascii="Times New Roman" w:hAnsi="Times New Roman" w:cs="Times New Roman"/>
          <w:sz w:val="28"/>
          <w:szCs w:val="28"/>
        </w:rPr>
        <w:t xml:space="preserve">39/23.05.2022 </w:t>
      </w:r>
      <w:r w:rsidRPr="000D73F7">
        <w:rPr>
          <w:rFonts w:ascii="Times New Roman" w:hAnsi="Times New Roman" w:cs="Times New Roman"/>
          <w:noProof/>
          <w:sz w:val="28"/>
          <w:szCs w:val="28"/>
        </w:rPr>
        <w:t xml:space="preserve">privind aprobarea cheltuielilor eligibile </w:t>
      </w:r>
      <w:r w:rsidR="00C02B60">
        <w:rPr>
          <w:rFonts w:ascii="Times New Roman" w:hAnsi="Times New Roman" w:cs="Times New Roman"/>
          <w:noProof/>
          <w:sz w:val="28"/>
          <w:szCs w:val="28"/>
        </w:rPr>
        <w:t>ș</w:t>
      </w:r>
      <w:r w:rsidRPr="000D73F7">
        <w:rPr>
          <w:rFonts w:ascii="Times New Roman" w:hAnsi="Times New Roman" w:cs="Times New Roman"/>
          <w:noProof/>
          <w:sz w:val="28"/>
          <w:szCs w:val="28"/>
        </w:rPr>
        <w:t xml:space="preserve">i neeligibile, pentru </w:t>
      </w:r>
      <w:r w:rsidRPr="000D73F7">
        <w:rPr>
          <w:rFonts w:ascii="Times New Roman" w:eastAsia="Arial" w:hAnsi="Times New Roman" w:cs="Times New Roman"/>
          <w:noProof/>
          <w:sz w:val="28"/>
          <w:szCs w:val="28"/>
        </w:rPr>
        <w:t>obiectivul de investi</w:t>
      </w:r>
      <w:r w:rsidR="00C02B60">
        <w:rPr>
          <w:rFonts w:ascii="Times New Roman" w:eastAsia="Arial" w:hAnsi="Times New Roman" w:cs="Times New Roman"/>
          <w:noProof/>
          <w:sz w:val="28"/>
          <w:szCs w:val="28"/>
        </w:rPr>
        <w:t>ț</w:t>
      </w:r>
      <w:r w:rsidRPr="000D73F7">
        <w:rPr>
          <w:rFonts w:ascii="Times New Roman" w:eastAsia="Arial" w:hAnsi="Times New Roman" w:cs="Times New Roman"/>
          <w:noProof/>
          <w:sz w:val="28"/>
          <w:szCs w:val="28"/>
        </w:rPr>
        <w:t>ii</w:t>
      </w:r>
      <w:r w:rsidRPr="000D73F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Pr="000D73F7">
        <w:rPr>
          <w:rFonts w:ascii="Times New Roman" w:hAnsi="Times New Roman" w:cs="Times New Roman"/>
          <w:bCs/>
          <w:sz w:val="28"/>
          <w:szCs w:val="28"/>
        </w:rPr>
        <w:t xml:space="preserve">SISTEM INTELIGENT DE MANAGEMENT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0D73F7">
        <w:rPr>
          <w:rFonts w:ascii="Times New Roman" w:hAnsi="Times New Roman" w:cs="Times New Roman"/>
          <w:bCs/>
          <w:sz w:val="28"/>
          <w:szCs w:val="28"/>
        </w:rPr>
        <w:t>N COMUNA GĂGEȘTI  PENTRU INTEGRAREA DATELOR SPA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 xml:space="preserve">IALE  </w:t>
      </w:r>
      <w:r w:rsidR="00C02B60">
        <w:rPr>
          <w:rFonts w:ascii="Times New Roman" w:hAnsi="Times New Roman" w:cs="Times New Roman"/>
          <w:bCs/>
          <w:sz w:val="28"/>
          <w:szCs w:val="28"/>
        </w:rPr>
        <w:t>Î</w:t>
      </w:r>
      <w:r w:rsidRPr="000D73F7">
        <w:rPr>
          <w:rFonts w:ascii="Times New Roman" w:hAnsi="Times New Roman" w:cs="Times New Roman"/>
          <w:bCs/>
          <w:sz w:val="28"/>
          <w:szCs w:val="28"/>
        </w:rPr>
        <w:t>NTR-O SOLUTIE  (G.I.S.) prin PNRR/2022/C10 Ac</w:t>
      </w:r>
      <w:r w:rsidR="00C02B60">
        <w:rPr>
          <w:rFonts w:ascii="Times New Roman" w:hAnsi="Times New Roman" w:cs="Times New Roman"/>
          <w:bCs/>
          <w:sz w:val="28"/>
          <w:szCs w:val="28"/>
        </w:rPr>
        <w:t>ț</w:t>
      </w:r>
      <w:r w:rsidRPr="000D73F7">
        <w:rPr>
          <w:rFonts w:ascii="Times New Roman" w:hAnsi="Times New Roman" w:cs="Times New Roman"/>
          <w:bCs/>
          <w:sz w:val="28"/>
          <w:szCs w:val="28"/>
        </w:rPr>
        <w:t>iunea I.1.2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>r</w:t>
      </w:r>
      <w:r w:rsidR="00C02B60">
        <w:rPr>
          <w:rFonts w:ascii="Times New Roman" w:hAnsi="Times New Roman" w:cs="Times New Roman"/>
          <w:sz w:val="28"/>
          <w:szCs w:val="28"/>
          <w:lang w:val="it-IT"/>
        </w:rPr>
        <w:t>ă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>m</w:t>
      </w:r>
      <w:r w:rsidR="00C02B60">
        <w:rPr>
          <w:rFonts w:ascii="Times New Roman" w:hAnsi="Times New Roman" w:cs="Times New Roman"/>
          <w:sz w:val="28"/>
          <w:szCs w:val="28"/>
          <w:lang w:val="it-IT"/>
        </w:rPr>
        <w:t>â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 xml:space="preserve">n </w:t>
      </w:r>
      <w:r w:rsidR="00C02B60">
        <w:rPr>
          <w:rFonts w:ascii="Times New Roman" w:hAnsi="Times New Roman" w:cs="Times New Roman"/>
          <w:sz w:val="28"/>
          <w:szCs w:val="28"/>
          <w:lang w:val="it-IT"/>
        </w:rPr>
        <w:t>î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>n vigoare.</w:t>
      </w:r>
    </w:p>
    <w:p w:rsidR="00F0181B" w:rsidRPr="00C241F9" w:rsidRDefault="00F0181B" w:rsidP="00F0181B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lang w:val="fr-FR"/>
        </w:rPr>
      </w:pPr>
      <w:r w:rsidRPr="00BA7959">
        <w:rPr>
          <w:rFonts w:ascii="Times New Roman" w:hAnsi="Times New Roman" w:cs="Times New Roman"/>
          <w:b/>
          <w:sz w:val="28"/>
          <w:szCs w:val="28"/>
        </w:rPr>
        <w:t>Art. III</w:t>
      </w:r>
      <w:r w:rsidRPr="00BA7959">
        <w:rPr>
          <w:rFonts w:ascii="Times New Roman" w:hAnsi="Times New Roman" w:cs="Times New Roman"/>
          <w:iCs/>
          <w:sz w:val="28"/>
          <w:szCs w:val="28"/>
        </w:rPr>
        <w:t>–</w:t>
      </w:r>
      <w:r w:rsidRPr="00BA7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959">
        <w:rPr>
          <w:rFonts w:ascii="Times New Roman" w:hAnsi="Times New Roman" w:cs="Times New Roman"/>
          <w:sz w:val="28"/>
          <w:szCs w:val="28"/>
        </w:rPr>
        <w:t>Prezenta   hotărâre se comunică, în termen legal, prin grija secretarului general al comunei, Intituției Prefectului –județul Vaslui, Primarului comunei Găgești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959">
        <w:rPr>
          <w:rFonts w:ascii="Times New Roman" w:hAnsi="Times New Roman" w:cs="Times New Roman"/>
          <w:sz w:val="28"/>
          <w:szCs w:val="28"/>
        </w:rPr>
        <w:t xml:space="preserve"> se aduce la cunoştinţă publică </w:t>
      </w:r>
      <w:r w:rsidRPr="00BA7959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și </w:t>
      </w:r>
      <w:r w:rsidRPr="00BA7959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r w:rsidR="00DC2F3C">
        <w:fldChar w:fldCharType="begin"/>
      </w:r>
      <w:r w:rsidR="00DC2F3C">
        <w:instrText xml:space="preserve"> HYPERLINK "http://www.primaria-gagesti-vaslui.ro" </w:instrText>
      </w:r>
      <w:r w:rsidR="00DC2F3C">
        <w:fldChar w:fldCharType="separate"/>
      </w:r>
      <w:r w:rsidRPr="00BA7959">
        <w:rPr>
          <w:rStyle w:val="Hyperlink"/>
          <w:rFonts w:ascii="Times New Roman" w:hAnsi="Times New Roman" w:cs="Times New Roman"/>
          <w:sz w:val="28"/>
          <w:szCs w:val="28"/>
        </w:rPr>
        <w:t>www.primaria-gagesti-vaslui.ro</w:t>
      </w:r>
      <w:r w:rsidR="00DC2F3C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801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1B" w:rsidRDefault="00F0181B" w:rsidP="00016B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bookmarkEnd w:id="0"/>
    <w:p w:rsidR="00F300A0" w:rsidRPr="005D1BFD" w:rsidRDefault="00F300A0" w:rsidP="00F300A0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0A0" w:rsidRPr="005D1BFD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Găgesti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83C89">
        <w:rPr>
          <w:rFonts w:ascii="Times New Roman" w:hAnsi="Times New Roman" w:cs="Times New Roman"/>
          <w:sz w:val="28"/>
          <w:szCs w:val="28"/>
          <w:lang w:val="fr-FR"/>
        </w:rPr>
        <w:t>03.10</w:t>
      </w:r>
      <w:r w:rsidRPr="005D1BFD">
        <w:rPr>
          <w:rFonts w:ascii="Times New Roman" w:hAnsi="Times New Roman" w:cs="Times New Roman"/>
          <w:sz w:val="28"/>
          <w:szCs w:val="28"/>
          <w:lang w:val="fr-FR"/>
        </w:rPr>
        <w:t>.2022</w:t>
      </w:r>
    </w:p>
    <w:p w:rsidR="00F300A0" w:rsidRPr="005D1BFD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Pr="005D1BFD" w:rsidRDefault="00F300A0" w:rsidP="00F300A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INITIATOR,   </w:t>
      </w:r>
      <w:proofErr w:type="gram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Avizat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,                                                                                                    </w:t>
      </w:r>
    </w:p>
    <w:p w:rsidR="00F300A0" w:rsidRPr="005D1BFD" w:rsidRDefault="00F300A0" w:rsidP="00F300A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proofErr w:type="gramStart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PRIMAR,   </w:t>
      </w:r>
      <w:proofErr w:type="gram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proofErr w:type="gramStart"/>
      <w:r w:rsidRPr="005D1BFD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proofErr w:type="gram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5D1BFD">
        <w:rPr>
          <w:rFonts w:ascii="Times New Roman" w:hAnsi="Times New Roman" w:cs="Times New Roman"/>
          <w:sz w:val="28"/>
          <w:szCs w:val="28"/>
          <w:lang w:val="fr-FR"/>
        </w:rPr>
        <w:t>Costică</w:t>
      </w:r>
      <w:proofErr w:type="spellEnd"/>
      <w:r w:rsidRPr="005D1BFD">
        <w:rPr>
          <w:rFonts w:ascii="Times New Roman" w:hAnsi="Times New Roman" w:cs="Times New Roman"/>
          <w:sz w:val="28"/>
          <w:szCs w:val="28"/>
          <w:lang w:val="fr-FR"/>
        </w:rPr>
        <w:t xml:space="preserve"> STUPU                                                         Gabriela TĂBĂCARU</w:t>
      </w: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26FF1" w:rsidRDefault="00F26FF1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C02B60" w:rsidRDefault="00C02B6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C02B60" w:rsidRDefault="00C02B6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300A0" w:rsidRPr="005D1BFD" w:rsidRDefault="00F300A0" w:rsidP="00F300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bookmarkStart w:id="1" w:name="_GoBack"/>
      <w:bookmarkEnd w:id="1"/>
    </w:p>
    <w:sectPr w:rsidR="00F300A0" w:rsidRPr="005D1BFD" w:rsidSect="00BB014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BC4B72"/>
    <w:multiLevelType w:val="hybridMultilevel"/>
    <w:tmpl w:val="1C9CE348"/>
    <w:lvl w:ilvl="0" w:tplc="C5C6BE36">
      <w:start w:val="4"/>
      <w:numFmt w:val="lowerLetter"/>
      <w:lvlText w:val="%1.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1" w:tplc="B7002DE0">
      <w:numFmt w:val="bullet"/>
      <w:lvlText w:val="•"/>
      <w:lvlJc w:val="left"/>
      <w:pPr>
        <w:ind w:left="1064" w:hanging="231"/>
      </w:pPr>
      <w:rPr>
        <w:rFonts w:hint="default"/>
        <w:lang w:val="ro-RO" w:eastAsia="ro-RO" w:bidi="ro-RO"/>
      </w:rPr>
    </w:lvl>
    <w:lvl w:ilvl="2" w:tplc="6BD8D700">
      <w:numFmt w:val="bullet"/>
      <w:lvlText w:val="•"/>
      <w:lvlJc w:val="left"/>
      <w:pPr>
        <w:ind w:left="2029" w:hanging="231"/>
      </w:pPr>
      <w:rPr>
        <w:rFonts w:hint="default"/>
        <w:lang w:val="ro-RO" w:eastAsia="ro-RO" w:bidi="ro-RO"/>
      </w:rPr>
    </w:lvl>
    <w:lvl w:ilvl="3" w:tplc="C9DED840">
      <w:numFmt w:val="bullet"/>
      <w:lvlText w:val="•"/>
      <w:lvlJc w:val="left"/>
      <w:pPr>
        <w:ind w:left="2993" w:hanging="231"/>
      </w:pPr>
      <w:rPr>
        <w:rFonts w:hint="default"/>
        <w:lang w:val="ro-RO" w:eastAsia="ro-RO" w:bidi="ro-RO"/>
      </w:rPr>
    </w:lvl>
    <w:lvl w:ilvl="4" w:tplc="D05A88AE">
      <w:numFmt w:val="bullet"/>
      <w:lvlText w:val="•"/>
      <w:lvlJc w:val="left"/>
      <w:pPr>
        <w:ind w:left="3958" w:hanging="231"/>
      </w:pPr>
      <w:rPr>
        <w:rFonts w:hint="default"/>
        <w:lang w:val="ro-RO" w:eastAsia="ro-RO" w:bidi="ro-RO"/>
      </w:rPr>
    </w:lvl>
    <w:lvl w:ilvl="5" w:tplc="11CC14FE">
      <w:numFmt w:val="bullet"/>
      <w:lvlText w:val="•"/>
      <w:lvlJc w:val="left"/>
      <w:pPr>
        <w:ind w:left="4923" w:hanging="231"/>
      </w:pPr>
      <w:rPr>
        <w:rFonts w:hint="default"/>
        <w:lang w:val="ro-RO" w:eastAsia="ro-RO" w:bidi="ro-RO"/>
      </w:rPr>
    </w:lvl>
    <w:lvl w:ilvl="6" w:tplc="AF40BB34">
      <w:numFmt w:val="bullet"/>
      <w:lvlText w:val="•"/>
      <w:lvlJc w:val="left"/>
      <w:pPr>
        <w:ind w:left="5887" w:hanging="231"/>
      </w:pPr>
      <w:rPr>
        <w:rFonts w:hint="default"/>
        <w:lang w:val="ro-RO" w:eastAsia="ro-RO" w:bidi="ro-RO"/>
      </w:rPr>
    </w:lvl>
    <w:lvl w:ilvl="7" w:tplc="4F98CC24">
      <w:numFmt w:val="bullet"/>
      <w:lvlText w:val="•"/>
      <w:lvlJc w:val="left"/>
      <w:pPr>
        <w:ind w:left="6852" w:hanging="231"/>
      </w:pPr>
      <w:rPr>
        <w:rFonts w:hint="default"/>
        <w:lang w:val="ro-RO" w:eastAsia="ro-RO" w:bidi="ro-RO"/>
      </w:rPr>
    </w:lvl>
    <w:lvl w:ilvl="8" w:tplc="0C209216">
      <w:numFmt w:val="bullet"/>
      <w:lvlText w:val="•"/>
      <w:lvlJc w:val="left"/>
      <w:pPr>
        <w:ind w:left="7817" w:hanging="231"/>
      </w:pPr>
      <w:rPr>
        <w:rFonts w:hint="default"/>
        <w:lang w:val="ro-RO" w:eastAsia="ro-RO" w:bidi="ro-RO"/>
      </w:rPr>
    </w:lvl>
  </w:abstractNum>
  <w:abstractNum w:abstractNumId="2" w15:restartNumberingAfterBreak="0">
    <w:nsid w:val="38263660"/>
    <w:multiLevelType w:val="hybridMultilevel"/>
    <w:tmpl w:val="482AC518"/>
    <w:lvl w:ilvl="0" w:tplc="D8C499DE">
      <w:numFmt w:val="bullet"/>
      <w:pStyle w:val="Heading1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016B40"/>
    <w:rsid w:val="0005080B"/>
    <w:rsid w:val="000A2395"/>
    <w:rsid w:val="000C3698"/>
    <w:rsid w:val="000D0DC6"/>
    <w:rsid w:val="000D73F7"/>
    <w:rsid w:val="00121CA2"/>
    <w:rsid w:val="0014275E"/>
    <w:rsid w:val="00143293"/>
    <w:rsid w:val="00177CAC"/>
    <w:rsid w:val="002D253C"/>
    <w:rsid w:val="003F7114"/>
    <w:rsid w:val="005A16A0"/>
    <w:rsid w:val="005D2D00"/>
    <w:rsid w:val="00683C89"/>
    <w:rsid w:val="006A4B54"/>
    <w:rsid w:val="007F12A6"/>
    <w:rsid w:val="009B79A5"/>
    <w:rsid w:val="00A53A26"/>
    <w:rsid w:val="00A67BF6"/>
    <w:rsid w:val="00A83C59"/>
    <w:rsid w:val="00A96475"/>
    <w:rsid w:val="00B34B94"/>
    <w:rsid w:val="00BB014A"/>
    <w:rsid w:val="00BE6BDD"/>
    <w:rsid w:val="00C01915"/>
    <w:rsid w:val="00C02B60"/>
    <w:rsid w:val="00C232A0"/>
    <w:rsid w:val="00C54706"/>
    <w:rsid w:val="00C71AEB"/>
    <w:rsid w:val="00D35FFB"/>
    <w:rsid w:val="00DC2F3C"/>
    <w:rsid w:val="00E10C23"/>
    <w:rsid w:val="00E3602A"/>
    <w:rsid w:val="00EE7E2E"/>
    <w:rsid w:val="00F0181B"/>
    <w:rsid w:val="00F26FF1"/>
    <w:rsid w:val="00F300A0"/>
    <w:rsid w:val="00F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A0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300A0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0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0A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A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uiPriority w:val="99"/>
    <w:rsid w:val="00F300A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300A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F300A0"/>
    <w:rPr>
      <w:rFonts w:ascii="Arial" w:eastAsia="Calibri" w:hAnsi="Arial" w:cs="Arial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300A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F300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00A0"/>
    <w:rPr>
      <w:rFonts w:ascii="Arial" w:eastAsia="Calibri" w:hAnsi="Arial" w:cs="Arial"/>
      <w:sz w:val="24"/>
      <w:szCs w:val="24"/>
      <w:lang w:eastAsia="zh-CN"/>
    </w:rPr>
  </w:style>
  <w:style w:type="character" w:customStyle="1" w:styleId="FontStyle14">
    <w:name w:val="Font Style14"/>
    <w:rsid w:val="00F300A0"/>
    <w:rPr>
      <w:rFonts w:ascii="Times New Roman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0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00A0"/>
    <w:rPr>
      <w:rFonts w:ascii="Arial" w:eastAsia="Calibri" w:hAnsi="Arial" w:cs="Arial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F300A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F300A0"/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paragraph" w:customStyle="1" w:styleId="Style7">
    <w:name w:val="Style7"/>
    <w:basedOn w:val="Normal"/>
    <w:rsid w:val="000C3698"/>
    <w:pPr>
      <w:widowControl w:val="0"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1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2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2022-10-04T09:53:00Z</cp:lastPrinted>
  <dcterms:created xsi:type="dcterms:W3CDTF">2021-11-03T12:08:00Z</dcterms:created>
  <dcterms:modified xsi:type="dcterms:W3CDTF">2022-10-11T11:43:00Z</dcterms:modified>
</cp:coreProperties>
</file>